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61" w:rsidRDefault="00A80A61" w:rsidP="00A80A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A125A6" w:rsidRDefault="00A125A6" w:rsidP="00A80A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Мониторинг</w:t>
      </w:r>
    </w:p>
    <w:p w:rsidR="007B7337" w:rsidRDefault="00A125A6" w:rsidP="00A80A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обеспечения жилищными</w:t>
      </w:r>
      <w:r w:rsidR="007B7337" w:rsidRPr="008206D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помещениями</w:t>
      </w:r>
    </w:p>
    <w:p w:rsidR="00B1667A" w:rsidRDefault="007B7337" w:rsidP="007B733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8206D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детей – сирот и детей, оставшихся без попечения родителей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, </w:t>
      </w:r>
    </w:p>
    <w:p w:rsidR="007B7337" w:rsidRDefault="007B7337" w:rsidP="007B733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лиц из их числа </w:t>
      </w:r>
      <w:r w:rsidR="00BE02A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в 201</w:t>
      </w:r>
      <w:r w:rsidR="0012002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4</w:t>
      </w:r>
      <w:r w:rsidR="00BE02A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8206D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году.</w:t>
      </w:r>
    </w:p>
    <w:p w:rsidR="007B7337" w:rsidRPr="008206D0" w:rsidRDefault="007B7337" w:rsidP="007B733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C2BD4" w:rsidRDefault="00120020" w:rsidP="008C2B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На начало 2014 года в</w:t>
      </w:r>
      <w:r w:rsidR="008C2BD4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реестр</w:t>
      </w: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е</w:t>
      </w:r>
      <w:r w:rsidR="008C2BD4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граждан (от 0 до 14 л</w:t>
      </w: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ет), не имеющих жилых помещений, </w:t>
      </w:r>
      <w:r w:rsidR="008C2BD4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состоял</w:t>
      </w:r>
      <w:r w:rsidR="001E12FF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о</w:t>
      </w:r>
      <w:r w:rsidR="008C2BD4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– </w:t>
      </w:r>
      <w:r w:rsidR="008C2BD4" w:rsidRPr="00B95A91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>3</w:t>
      </w:r>
      <w:r w:rsidR="001E12FF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>3</w:t>
      </w:r>
      <w:r w:rsidR="008C2BD4" w:rsidRPr="00B95A91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 xml:space="preserve"> </w:t>
      </w:r>
      <w:r w:rsidR="008C2BD4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человек</w:t>
      </w:r>
      <w:r w:rsidR="001E12FF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а</w:t>
      </w:r>
      <w:r w:rsidR="008C2BD4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;</w:t>
      </w:r>
    </w:p>
    <w:p w:rsidR="008C2BD4" w:rsidRDefault="001E12FF" w:rsidP="008C2B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  </w:t>
      </w:r>
      <w:r w:rsidR="008C2BD4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на конец года – </w:t>
      </w:r>
      <w:r w:rsidR="008C2BD4" w:rsidRPr="00B95A91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>0</w:t>
      </w:r>
      <w:r w:rsidR="008C2BD4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человек.</w:t>
      </w:r>
    </w:p>
    <w:p w:rsidR="005379A4" w:rsidRDefault="005379A4" w:rsidP="00537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В муниципальном списке по обеспечению жилыми помещениями лиц вышеуказанной категории на начало 2014 года состояло </w:t>
      </w:r>
      <w:r w:rsidRPr="00207E9E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 xml:space="preserve">28 </w:t>
      </w: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человек. Из них:</w:t>
      </w:r>
    </w:p>
    <w:p w:rsidR="005379A4" w:rsidRDefault="005379A4" w:rsidP="00537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ab/>
        <w:t>- от 14 до 18 лет – 27 чел.;</w:t>
      </w:r>
    </w:p>
    <w:p w:rsidR="005379A4" w:rsidRDefault="005379A4" w:rsidP="00537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ab/>
        <w:t>- от 18 до 23 лет – 0 чел.;</w:t>
      </w:r>
    </w:p>
    <w:p w:rsidR="005379A4" w:rsidRDefault="005379A4" w:rsidP="00537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ab/>
        <w:t xml:space="preserve">- старше 23 лет – 1 чел. </w:t>
      </w:r>
    </w:p>
    <w:p w:rsidR="000C185E" w:rsidRDefault="000C185E" w:rsidP="001E12F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В течение </w:t>
      </w:r>
      <w:r w:rsidR="00B95A91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201</w:t>
      </w:r>
      <w:r w:rsidR="00120020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4</w:t>
      </w:r>
      <w:r w:rsidR="00B95A91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года было в</w:t>
      </w:r>
      <w:r w:rsidR="001E12FF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ключено в муниципальный список </w:t>
      </w: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- </w:t>
      </w:r>
      <w:r w:rsidR="001E12FF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>12</w:t>
      </w:r>
      <w:r w:rsidRPr="000C185E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 xml:space="preserve"> </w:t>
      </w:r>
      <w:r w:rsidR="001E12FF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человек,                                                          </w:t>
      </w: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исключено из списка -  </w:t>
      </w:r>
      <w:r w:rsidR="001E12FF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человек:</w:t>
      </w:r>
    </w:p>
    <w:p w:rsidR="00555C2E" w:rsidRDefault="001E12FF" w:rsidP="001E12FF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На конец</w:t>
      </w:r>
      <w:proofErr w:type="gramEnd"/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2014 года в муниципальном списке состоял </w:t>
      </w:r>
      <w:r w:rsidRPr="001E12FF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человек.</w:t>
      </w:r>
    </w:p>
    <w:p w:rsidR="00D77E3C" w:rsidRDefault="00D77E3C" w:rsidP="001E12F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</w:p>
    <w:p w:rsidR="000B4294" w:rsidRDefault="000B4294" w:rsidP="001E12F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В 201</w:t>
      </w:r>
      <w:r w:rsidR="00120020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году состоялось </w:t>
      </w:r>
      <w:r w:rsidR="001E12FF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засе</w:t>
      </w:r>
      <w:r w:rsidR="00915D44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дани</w:t>
      </w:r>
      <w:r w:rsidR="001E12FF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й</w:t>
      </w:r>
      <w:r w:rsidR="00915D44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межведомственной комиссии, в результате которых комиссией были вынесены заключения о невозможности проживания  в ранее занимаемом жилом помещении </w:t>
      </w:r>
      <w:r w:rsidR="00D77E3C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и о включении в муниципальный список детей-сирот, подлежащих обеспечению жилыми помещениями специализированного жилищного фонда </w:t>
      </w:r>
      <w:r w:rsidR="00D77E3C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>7</w:t>
      </w:r>
      <w:r w:rsidR="00915D44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 ч</w:t>
      </w:r>
      <w:r w:rsidR="00D77E3C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еловек</w:t>
      </w:r>
      <w:r w:rsidR="00915D44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.</w:t>
      </w:r>
    </w:p>
    <w:p w:rsidR="000C185E" w:rsidRPr="00D057A2" w:rsidRDefault="000C185E" w:rsidP="000C185E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                    </w:t>
      </w:r>
    </w:p>
    <w:p w:rsidR="007B7337" w:rsidRDefault="007B7337" w:rsidP="007B733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  <w:t>О</w:t>
      </w:r>
      <w:r w:rsidRPr="008206D0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  <w:t>беспечение  жилыми помещениями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 детей</w:t>
      </w:r>
      <w:r w:rsidRPr="008206D0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  <w:t>сирот</w:t>
      </w:r>
      <w:r w:rsidR="009F2966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  в  201</w:t>
      </w:r>
      <w:r w:rsidR="00120020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  <w:t>4</w:t>
      </w:r>
      <w:r w:rsidRPr="008206D0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 году.</w:t>
      </w:r>
    </w:p>
    <w:p w:rsidR="00B95A91" w:rsidRDefault="00B95A91" w:rsidP="007B733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F8214A" w:rsidRDefault="007B7337" w:rsidP="007B7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82C">
        <w:rPr>
          <w:rFonts w:ascii="Times New Roman" w:hAnsi="Times New Roman"/>
          <w:sz w:val="24"/>
          <w:szCs w:val="24"/>
        </w:rPr>
        <w:t xml:space="preserve">В </w:t>
      </w:r>
      <w:r w:rsidR="00116CBA">
        <w:rPr>
          <w:rFonts w:ascii="Times New Roman" w:hAnsi="Times New Roman"/>
          <w:sz w:val="24"/>
          <w:szCs w:val="24"/>
        </w:rPr>
        <w:t>201</w:t>
      </w:r>
      <w:r w:rsidR="001E12FF">
        <w:rPr>
          <w:rFonts w:ascii="Times New Roman" w:hAnsi="Times New Roman"/>
          <w:sz w:val="24"/>
          <w:szCs w:val="24"/>
        </w:rPr>
        <w:t>4</w:t>
      </w:r>
      <w:r w:rsidR="00116CBA">
        <w:rPr>
          <w:rFonts w:ascii="Times New Roman" w:hAnsi="Times New Roman"/>
          <w:sz w:val="24"/>
          <w:szCs w:val="24"/>
        </w:rPr>
        <w:t xml:space="preserve"> году </w:t>
      </w:r>
      <w:r w:rsidR="00F8214A">
        <w:rPr>
          <w:rFonts w:ascii="Times New Roman" w:hAnsi="Times New Roman"/>
          <w:sz w:val="24"/>
          <w:szCs w:val="24"/>
        </w:rPr>
        <w:t>была выделена субвенция из областного бюджета на приобретение 7 квартир для детей-сирот.</w:t>
      </w:r>
    </w:p>
    <w:p w:rsidR="006325DB" w:rsidRDefault="00500272" w:rsidP="00F821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14A">
        <w:rPr>
          <w:rFonts w:ascii="Times New Roman" w:hAnsi="Times New Roman"/>
          <w:sz w:val="24"/>
          <w:szCs w:val="24"/>
        </w:rPr>
        <w:t xml:space="preserve"> </w:t>
      </w:r>
      <w:r w:rsidR="00F317B2" w:rsidRPr="00F8214A">
        <w:rPr>
          <w:rFonts w:ascii="Times New Roman" w:hAnsi="Times New Roman"/>
          <w:sz w:val="24"/>
          <w:szCs w:val="24"/>
        </w:rPr>
        <w:t>Всего в 201</w:t>
      </w:r>
      <w:r w:rsidR="00120020" w:rsidRPr="00F8214A">
        <w:rPr>
          <w:rFonts w:ascii="Times New Roman" w:hAnsi="Times New Roman"/>
          <w:sz w:val="24"/>
          <w:szCs w:val="24"/>
        </w:rPr>
        <w:t>4</w:t>
      </w:r>
      <w:r w:rsidR="00F317B2" w:rsidRPr="00F8214A">
        <w:rPr>
          <w:rFonts w:ascii="Times New Roman" w:hAnsi="Times New Roman"/>
          <w:sz w:val="24"/>
          <w:szCs w:val="24"/>
        </w:rPr>
        <w:t xml:space="preserve"> году</w:t>
      </w:r>
      <w:r w:rsidR="007B7337" w:rsidRPr="00F8214A">
        <w:rPr>
          <w:rFonts w:ascii="Times New Roman" w:hAnsi="Times New Roman"/>
          <w:sz w:val="24"/>
          <w:szCs w:val="24"/>
        </w:rPr>
        <w:t xml:space="preserve">  </w:t>
      </w:r>
      <w:r w:rsidR="00960F1A" w:rsidRPr="00F8214A">
        <w:rPr>
          <w:rFonts w:ascii="Times New Roman" w:hAnsi="Times New Roman"/>
          <w:sz w:val="24"/>
          <w:szCs w:val="24"/>
        </w:rPr>
        <w:t>приобретено</w:t>
      </w:r>
      <w:r w:rsidR="00960F1A">
        <w:rPr>
          <w:rFonts w:ascii="Times New Roman" w:hAnsi="Times New Roman"/>
          <w:b/>
          <w:sz w:val="24"/>
          <w:szCs w:val="24"/>
        </w:rPr>
        <w:t xml:space="preserve"> </w:t>
      </w:r>
      <w:r w:rsidR="00120020">
        <w:rPr>
          <w:rFonts w:ascii="Times New Roman" w:hAnsi="Times New Roman"/>
          <w:b/>
          <w:sz w:val="24"/>
          <w:szCs w:val="24"/>
        </w:rPr>
        <w:t>7</w:t>
      </w:r>
      <w:r w:rsidR="007B7337" w:rsidRPr="0046095A">
        <w:rPr>
          <w:rFonts w:ascii="Times New Roman" w:hAnsi="Times New Roman"/>
          <w:b/>
          <w:sz w:val="24"/>
          <w:szCs w:val="24"/>
        </w:rPr>
        <w:t xml:space="preserve"> однокомнатных квартир</w:t>
      </w:r>
      <w:r w:rsidR="007B733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25DB" w:rsidRDefault="006325DB" w:rsidP="007B733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90D39">
        <w:rPr>
          <w:rFonts w:ascii="Times New Roman" w:hAnsi="Times New Roman"/>
          <w:sz w:val="24"/>
          <w:szCs w:val="24"/>
        </w:rPr>
        <w:t xml:space="preserve"> </w:t>
      </w:r>
      <w:r w:rsidR="00120020">
        <w:rPr>
          <w:rFonts w:ascii="Times New Roman" w:hAnsi="Times New Roman"/>
          <w:sz w:val="24"/>
          <w:szCs w:val="24"/>
        </w:rPr>
        <w:t xml:space="preserve">6 - </w:t>
      </w:r>
      <w:r w:rsidR="007B7337" w:rsidRPr="007F3F85">
        <w:rPr>
          <w:rFonts w:ascii="Times New Roman" w:hAnsi="Times New Roman"/>
          <w:sz w:val="24"/>
          <w:szCs w:val="24"/>
        </w:rPr>
        <w:t xml:space="preserve"> </w:t>
      </w:r>
      <w:r w:rsidR="007B7337">
        <w:rPr>
          <w:rFonts w:ascii="Times New Roman" w:hAnsi="Times New Roman"/>
          <w:sz w:val="24"/>
          <w:szCs w:val="24"/>
        </w:rPr>
        <w:t xml:space="preserve">через </w:t>
      </w:r>
      <w:r w:rsidR="00500272">
        <w:rPr>
          <w:rFonts w:ascii="Times New Roman" w:hAnsi="Times New Roman"/>
          <w:sz w:val="24"/>
          <w:szCs w:val="24"/>
        </w:rPr>
        <w:t xml:space="preserve"> электронный </w:t>
      </w:r>
      <w:r w:rsidR="007B7337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>;</w:t>
      </w:r>
    </w:p>
    <w:p w:rsidR="006325DB" w:rsidRDefault="006325DB" w:rsidP="006325D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0020">
        <w:rPr>
          <w:rFonts w:ascii="Times New Roman" w:hAnsi="Times New Roman"/>
          <w:sz w:val="24"/>
          <w:szCs w:val="24"/>
        </w:rPr>
        <w:t xml:space="preserve">1 </w:t>
      </w:r>
      <w:r w:rsidR="007B7337">
        <w:rPr>
          <w:rFonts w:ascii="Times New Roman" w:hAnsi="Times New Roman"/>
          <w:sz w:val="24"/>
          <w:szCs w:val="24"/>
        </w:rPr>
        <w:t>квартир</w:t>
      </w:r>
      <w:r w:rsidR="00120020">
        <w:rPr>
          <w:rFonts w:ascii="Times New Roman" w:hAnsi="Times New Roman"/>
          <w:sz w:val="24"/>
          <w:szCs w:val="24"/>
        </w:rPr>
        <w:t>а</w:t>
      </w:r>
      <w:r w:rsidR="00E60DE3">
        <w:rPr>
          <w:rFonts w:ascii="Times New Roman" w:hAnsi="Times New Roman"/>
          <w:sz w:val="24"/>
          <w:szCs w:val="24"/>
        </w:rPr>
        <w:t xml:space="preserve"> приобретен</w:t>
      </w:r>
      <w:r w:rsidR="00120020">
        <w:rPr>
          <w:rFonts w:ascii="Times New Roman" w:hAnsi="Times New Roman"/>
          <w:sz w:val="24"/>
          <w:szCs w:val="24"/>
        </w:rPr>
        <w:t>а</w:t>
      </w:r>
      <w:r w:rsidR="00E60DE3">
        <w:rPr>
          <w:rFonts w:ascii="Times New Roman" w:hAnsi="Times New Roman"/>
          <w:sz w:val="24"/>
          <w:szCs w:val="24"/>
        </w:rPr>
        <w:t xml:space="preserve"> по</w:t>
      </w:r>
      <w:r w:rsidR="00500272">
        <w:rPr>
          <w:rFonts w:ascii="Times New Roman" w:hAnsi="Times New Roman"/>
          <w:sz w:val="24"/>
          <w:szCs w:val="24"/>
        </w:rPr>
        <w:t xml:space="preserve"> согласовани</w:t>
      </w:r>
      <w:r w:rsidR="00E60DE3">
        <w:rPr>
          <w:rFonts w:ascii="Times New Roman" w:hAnsi="Times New Roman"/>
          <w:sz w:val="24"/>
          <w:szCs w:val="24"/>
        </w:rPr>
        <w:t>ю</w:t>
      </w:r>
      <w:r w:rsidR="00500272">
        <w:rPr>
          <w:rFonts w:ascii="Times New Roman" w:hAnsi="Times New Roman"/>
          <w:sz w:val="24"/>
          <w:szCs w:val="24"/>
        </w:rPr>
        <w:t xml:space="preserve"> </w:t>
      </w:r>
      <w:r w:rsidR="00E60DE3">
        <w:rPr>
          <w:rFonts w:ascii="Times New Roman" w:hAnsi="Times New Roman"/>
          <w:sz w:val="24"/>
          <w:szCs w:val="24"/>
        </w:rPr>
        <w:t>у</w:t>
      </w:r>
      <w:r w:rsidR="007B7337">
        <w:rPr>
          <w:rFonts w:ascii="Times New Roman" w:hAnsi="Times New Roman"/>
          <w:sz w:val="24"/>
          <w:szCs w:val="24"/>
        </w:rPr>
        <w:t xml:space="preserve"> единственного  поставщика,</w:t>
      </w:r>
    </w:p>
    <w:p w:rsidR="007B7337" w:rsidRDefault="00A125A6" w:rsidP="006325D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125A6">
        <w:rPr>
          <w:rFonts w:ascii="Times New Roman" w:hAnsi="Times New Roman"/>
          <w:sz w:val="24"/>
          <w:szCs w:val="24"/>
        </w:rPr>
        <w:t xml:space="preserve">Квартиры приобретены </w:t>
      </w:r>
      <w:r w:rsidR="007B7337" w:rsidRPr="00A125A6">
        <w:rPr>
          <w:rFonts w:ascii="Times New Roman" w:hAnsi="Times New Roman"/>
          <w:sz w:val="24"/>
          <w:szCs w:val="24"/>
        </w:rPr>
        <w:t>в</w:t>
      </w:r>
      <w:r w:rsidR="007B7337">
        <w:rPr>
          <w:rFonts w:ascii="Times New Roman" w:hAnsi="Times New Roman"/>
          <w:sz w:val="24"/>
          <w:szCs w:val="24"/>
        </w:rPr>
        <w:t xml:space="preserve"> следующих населенных пунктах Кольского района:</w:t>
      </w:r>
    </w:p>
    <w:p w:rsidR="007B7337" w:rsidRDefault="007B7337" w:rsidP="007B733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г.</w:t>
      </w:r>
      <w:r w:rsidR="0096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Кола (</w:t>
      </w:r>
      <w:r w:rsidR="00960F1A">
        <w:rPr>
          <w:rFonts w:ascii="Times New Roman" w:hAnsi="Times New Roman"/>
          <w:sz w:val="24"/>
          <w:szCs w:val="24"/>
        </w:rPr>
        <w:t>2</w:t>
      </w:r>
      <w:r w:rsidR="00176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квартир</w:t>
      </w:r>
      <w:r w:rsidR="00960F1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);</w:t>
      </w:r>
    </w:p>
    <w:p w:rsidR="007B7337" w:rsidRDefault="00960F1A" w:rsidP="007B733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</w:t>
      </w:r>
      <w:r w:rsidR="009025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Мурмаши (</w:t>
      </w:r>
      <w:r w:rsidR="002E4ACB">
        <w:rPr>
          <w:rFonts w:ascii="Times New Roman" w:hAnsi="Times New Roman"/>
          <w:sz w:val="24"/>
          <w:szCs w:val="24"/>
        </w:rPr>
        <w:t>5</w:t>
      </w:r>
      <w:r w:rsidR="00120020">
        <w:rPr>
          <w:rFonts w:ascii="Times New Roman" w:hAnsi="Times New Roman"/>
          <w:sz w:val="24"/>
          <w:szCs w:val="24"/>
        </w:rPr>
        <w:t xml:space="preserve"> квартир).</w:t>
      </w:r>
    </w:p>
    <w:p w:rsidR="00A3475F" w:rsidRDefault="00A3475F" w:rsidP="009F296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2966" w:rsidRPr="009F2966" w:rsidRDefault="009F2966" w:rsidP="009F296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2966">
        <w:rPr>
          <w:rFonts w:ascii="Times New Roman" w:hAnsi="Times New Roman"/>
          <w:b/>
          <w:sz w:val="24"/>
          <w:szCs w:val="24"/>
          <w:u w:val="single"/>
        </w:rPr>
        <w:t>Сохранность и ремонт  жилья детей –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F2966">
        <w:rPr>
          <w:rFonts w:ascii="Times New Roman" w:hAnsi="Times New Roman"/>
          <w:b/>
          <w:sz w:val="24"/>
          <w:szCs w:val="24"/>
          <w:u w:val="single"/>
        </w:rPr>
        <w:t>сирот</w:t>
      </w:r>
      <w:r w:rsidR="00DF493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F2966" w:rsidRPr="006325DB" w:rsidRDefault="009F2966" w:rsidP="003417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5DB">
        <w:rPr>
          <w:rFonts w:ascii="Times New Roman" w:hAnsi="Times New Roman"/>
          <w:sz w:val="24"/>
          <w:szCs w:val="24"/>
        </w:rPr>
        <w:t>В соответствии с требованиями действующего законодательства организована работа по сохранности жилых помещений, закрепленных за детьми – сиротами и детьми, оставшимися без попечения родителей.</w:t>
      </w:r>
    </w:p>
    <w:p w:rsidR="00F771BB" w:rsidRPr="00F771BB" w:rsidRDefault="00F771BB" w:rsidP="00F771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71BB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 xml:space="preserve">по состоянию на 31.12.2014 г. </w:t>
      </w:r>
      <w:r w:rsidRPr="00F771BB">
        <w:rPr>
          <w:rFonts w:ascii="Times New Roman" w:hAnsi="Times New Roman"/>
          <w:sz w:val="24"/>
          <w:szCs w:val="24"/>
        </w:rPr>
        <w:t xml:space="preserve"> </w:t>
      </w:r>
      <w:r w:rsidRPr="00F771BB">
        <w:rPr>
          <w:rFonts w:ascii="Times New Roman" w:hAnsi="Times New Roman"/>
          <w:b/>
          <w:sz w:val="24"/>
          <w:szCs w:val="24"/>
        </w:rPr>
        <w:t xml:space="preserve">226 чел. </w:t>
      </w:r>
      <w:r w:rsidRPr="00F771BB">
        <w:rPr>
          <w:rFonts w:ascii="Times New Roman" w:hAnsi="Times New Roman"/>
          <w:sz w:val="24"/>
          <w:szCs w:val="24"/>
        </w:rPr>
        <w:t>имеют закрепленное жилое помещение на территории Кольского района;</w:t>
      </w:r>
    </w:p>
    <w:p w:rsidR="00F771BB" w:rsidRPr="00F771BB" w:rsidRDefault="00F771BB" w:rsidP="00F771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BB">
        <w:rPr>
          <w:rFonts w:ascii="Times New Roman" w:hAnsi="Times New Roman"/>
          <w:sz w:val="24"/>
          <w:szCs w:val="24"/>
        </w:rPr>
        <w:tab/>
        <w:t xml:space="preserve">Из </w:t>
      </w:r>
      <w:r>
        <w:rPr>
          <w:rFonts w:ascii="Times New Roman" w:hAnsi="Times New Roman"/>
          <w:sz w:val="24"/>
          <w:szCs w:val="24"/>
        </w:rPr>
        <w:t>них</w:t>
      </w:r>
      <w:r w:rsidRPr="00F771BB">
        <w:rPr>
          <w:rFonts w:ascii="Times New Roman" w:hAnsi="Times New Roman"/>
          <w:sz w:val="24"/>
          <w:szCs w:val="24"/>
        </w:rPr>
        <w:t xml:space="preserve"> по месту фактического проживания:</w:t>
      </w:r>
    </w:p>
    <w:p w:rsidR="00F771BB" w:rsidRPr="00F771BB" w:rsidRDefault="00F771BB" w:rsidP="00F771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BB">
        <w:rPr>
          <w:rFonts w:ascii="Times New Roman" w:hAnsi="Times New Roman"/>
          <w:sz w:val="24"/>
          <w:szCs w:val="24"/>
        </w:rPr>
        <w:tab/>
        <w:t>-  76 чел. - проживают  в закреплённом жилье;</w:t>
      </w:r>
    </w:p>
    <w:p w:rsidR="00F771BB" w:rsidRPr="00F771BB" w:rsidRDefault="00F771BB" w:rsidP="00F771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BB">
        <w:rPr>
          <w:rFonts w:ascii="Times New Roman" w:hAnsi="Times New Roman"/>
          <w:sz w:val="24"/>
          <w:szCs w:val="24"/>
        </w:rPr>
        <w:tab/>
        <w:t>-  78 чел. - проживают на территории Кольского района;</w:t>
      </w:r>
    </w:p>
    <w:p w:rsidR="00F771BB" w:rsidRPr="00F771BB" w:rsidRDefault="00F771BB" w:rsidP="00F771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BB">
        <w:rPr>
          <w:rFonts w:ascii="Times New Roman" w:hAnsi="Times New Roman"/>
          <w:sz w:val="24"/>
          <w:szCs w:val="24"/>
        </w:rPr>
        <w:tab/>
        <w:t>- 72 чел.- проживают за пределами Кольского района;</w:t>
      </w:r>
    </w:p>
    <w:p w:rsidR="00F771BB" w:rsidRPr="00F771BB" w:rsidRDefault="00F771BB" w:rsidP="00F771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BB">
        <w:rPr>
          <w:rFonts w:ascii="Times New Roman" w:hAnsi="Times New Roman"/>
          <w:sz w:val="24"/>
          <w:szCs w:val="24"/>
        </w:rPr>
        <w:tab/>
        <w:t>По возрасту:</w:t>
      </w:r>
    </w:p>
    <w:p w:rsidR="00F771BB" w:rsidRPr="00F771BB" w:rsidRDefault="00F771BB" w:rsidP="00F771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1BB">
        <w:rPr>
          <w:rFonts w:ascii="Times New Roman" w:hAnsi="Times New Roman"/>
          <w:sz w:val="24"/>
          <w:szCs w:val="24"/>
        </w:rPr>
        <w:t>-   126 человек в возрасте до 18 лет;</w:t>
      </w:r>
    </w:p>
    <w:p w:rsidR="00F771BB" w:rsidRPr="00F771BB" w:rsidRDefault="00F771BB" w:rsidP="00F77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1BB">
        <w:rPr>
          <w:rFonts w:ascii="Times New Roman" w:hAnsi="Times New Roman"/>
          <w:sz w:val="24"/>
          <w:szCs w:val="24"/>
        </w:rPr>
        <w:tab/>
        <w:t>-   100 человек в возрасте от 18 - 23 лет.</w:t>
      </w:r>
    </w:p>
    <w:p w:rsidR="00F771BB" w:rsidRDefault="00F771BB" w:rsidP="00F77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5A6" w:rsidRDefault="00A125A6" w:rsidP="00F77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5A6" w:rsidRPr="00F771BB" w:rsidRDefault="00A125A6" w:rsidP="00F77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171"/>
        <w:gridCol w:w="1843"/>
        <w:gridCol w:w="2552"/>
      </w:tblGrid>
      <w:tr w:rsidR="00F771BB" w:rsidRPr="00F771BB" w:rsidTr="00A3475F">
        <w:trPr>
          <w:trHeight w:val="293"/>
        </w:trPr>
        <w:tc>
          <w:tcPr>
            <w:tcW w:w="2473" w:type="dxa"/>
            <w:vMerge w:val="restart"/>
          </w:tcPr>
          <w:p w:rsidR="00F771BB" w:rsidRPr="00A3475F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475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Муниципальное образование</w:t>
            </w:r>
          </w:p>
        </w:tc>
        <w:tc>
          <w:tcPr>
            <w:tcW w:w="6566" w:type="dxa"/>
            <w:gridSpan w:val="3"/>
          </w:tcPr>
          <w:p w:rsidR="00F771BB" w:rsidRPr="00A3475F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475F">
              <w:rPr>
                <w:rFonts w:ascii="Times New Roman" w:hAnsi="Times New Roman"/>
                <w:b/>
                <w:sz w:val="22"/>
                <w:szCs w:val="22"/>
              </w:rPr>
              <w:t>Имеют закрепленное жилье (чел.)</w:t>
            </w:r>
          </w:p>
        </w:tc>
      </w:tr>
      <w:tr w:rsidR="00F771BB" w:rsidRPr="00F771BB" w:rsidTr="00A3475F">
        <w:trPr>
          <w:trHeight w:val="257"/>
        </w:trPr>
        <w:tc>
          <w:tcPr>
            <w:tcW w:w="2473" w:type="dxa"/>
            <w:vMerge/>
          </w:tcPr>
          <w:p w:rsidR="00F771BB" w:rsidRPr="00A3475F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71" w:type="dxa"/>
          </w:tcPr>
          <w:p w:rsidR="00F771BB" w:rsidRPr="00A3475F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475F">
              <w:rPr>
                <w:rFonts w:ascii="Times New Roman" w:hAnsi="Times New Roman"/>
                <w:b/>
                <w:sz w:val="22"/>
                <w:szCs w:val="22"/>
              </w:rPr>
              <w:t xml:space="preserve">до 18 лет </w:t>
            </w:r>
          </w:p>
        </w:tc>
        <w:tc>
          <w:tcPr>
            <w:tcW w:w="1843" w:type="dxa"/>
          </w:tcPr>
          <w:p w:rsidR="00F771BB" w:rsidRPr="00A3475F" w:rsidRDefault="00F771BB" w:rsidP="00A34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475F">
              <w:rPr>
                <w:rFonts w:ascii="Times New Roman" w:hAnsi="Times New Roman"/>
                <w:b/>
                <w:sz w:val="22"/>
                <w:szCs w:val="22"/>
              </w:rPr>
              <w:t>от 18 - 23 лет</w:t>
            </w:r>
          </w:p>
        </w:tc>
        <w:tc>
          <w:tcPr>
            <w:tcW w:w="2552" w:type="dxa"/>
          </w:tcPr>
          <w:p w:rsidR="00F771BB" w:rsidRPr="00A3475F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475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</w:tr>
      <w:tr w:rsidR="00F771BB" w:rsidRPr="00F771BB" w:rsidTr="00A237D9">
        <w:trPr>
          <w:trHeight w:val="364"/>
        </w:trPr>
        <w:tc>
          <w:tcPr>
            <w:tcW w:w="2473" w:type="dxa"/>
          </w:tcPr>
          <w:p w:rsidR="00F771BB" w:rsidRPr="00F771BB" w:rsidRDefault="00F771BB" w:rsidP="00A2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1BB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F771BB">
              <w:rPr>
                <w:rFonts w:ascii="Times New Roman" w:hAnsi="Times New Roman"/>
                <w:sz w:val="24"/>
                <w:szCs w:val="24"/>
              </w:rPr>
              <w:t>. Кола</w:t>
            </w:r>
          </w:p>
        </w:tc>
        <w:tc>
          <w:tcPr>
            <w:tcW w:w="2171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2552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F771BB" w:rsidRPr="00F771BB" w:rsidTr="00A237D9">
        <w:tc>
          <w:tcPr>
            <w:tcW w:w="2473" w:type="dxa"/>
          </w:tcPr>
          <w:p w:rsidR="00F771BB" w:rsidRPr="00F771BB" w:rsidRDefault="00F771BB" w:rsidP="00A2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1BB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F771BB">
              <w:rPr>
                <w:rFonts w:ascii="Times New Roman" w:hAnsi="Times New Roman"/>
                <w:sz w:val="24"/>
                <w:szCs w:val="24"/>
              </w:rPr>
              <w:t>. Мурмаши</w:t>
            </w:r>
          </w:p>
        </w:tc>
        <w:tc>
          <w:tcPr>
            <w:tcW w:w="2171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843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</w:tc>
      </w:tr>
      <w:tr w:rsidR="00F771BB" w:rsidRPr="00F771BB" w:rsidTr="00A237D9">
        <w:tc>
          <w:tcPr>
            <w:tcW w:w="2473" w:type="dxa"/>
          </w:tcPr>
          <w:p w:rsidR="00F771BB" w:rsidRPr="00F771BB" w:rsidRDefault="00F771BB" w:rsidP="00A2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1BB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F771BB">
              <w:rPr>
                <w:rFonts w:ascii="Times New Roman" w:hAnsi="Times New Roman"/>
                <w:sz w:val="24"/>
                <w:szCs w:val="24"/>
              </w:rPr>
              <w:t>. Молочный</w:t>
            </w:r>
          </w:p>
        </w:tc>
        <w:tc>
          <w:tcPr>
            <w:tcW w:w="2171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552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</w:tr>
      <w:tr w:rsidR="00F771BB" w:rsidRPr="00F771BB" w:rsidTr="00A237D9">
        <w:tc>
          <w:tcPr>
            <w:tcW w:w="2473" w:type="dxa"/>
          </w:tcPr>
          <w:p w:rsidR="00F771BB" w:rsidRPr="00F771BB" w:rsidRDefault="00F771BB" w:rsidP="00A2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1BB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F771BB">
              <w:rPr>
                <w:rFonts w:ascii="Times New Roman" w:hAnsi="Times New Roman"/>
                <w:sz w:val="24"/>
                <w:szCs w:val="24"/>
              </w:rPr>
              <w:t>. Кильдинстрой</w:t>
            </w:r>
          </w:p>
        </w:tc>
        <w:tc>
          <w:tcPr>
            <w:tcW w:w="2171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552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</w:tr>
      <w:tr w:rsidR="00F771BB" w:rsidRPr="00F771BB" w:rsidTr="00A237D9">
        <w:tc>
          <w:tcPr>
            <w:tcW w:w="2473" w:type="dxa"/>
          </w:tcPr>
          <w:p w:rsidR="00F771BB" w:rsidRPr="00F771BB" w:rsidRDefault="00F771BB" w:rsidP="00A2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1BB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F771BB">
              <w:rPr>
                <w:rFonts w:ascii="Times New Roman" w:hAnsi="Times New Roman"/>
                <w:sz w:val="24"/>
                <w:szCs w:val="24"/>
              </w:rPr>
              <w:t>. Верхнетуломский</w:t>
            </w:r>
          </w:p>
        </w:tc>
        <w:tc>
          <w:tcPr>
            <w:tcW w:w="2171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F771BB" w:rsidRPr="00F771BB" w:rsidTr="00A237D9">
        <w:tc>
          <w:tcPr>
            <w:tcW w:w="2473" w:type="dxa"/>
          </w:tcPr>
          <w:p w:rsidR="00F771BB" w:rsidRPr="00F771BB" w:rsidRDefault="00F771BB" w:rsidP="00A2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1BB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F771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771BB">
              <w:rPr>
                <w:rFonts w:ascii="Times New Roman" w:hAnsi="Times New Roman"/>
                <w:sz w:val="24"/>
                <w:szCs w:val="24"/>
              </w:rPr>
              <w:t>Тулома</w:t>
            </w:r>
            <w:proofErr w:type="spellEnd"/>
          </w:p>
        </w:tc>
        <w:tc>
          <w:tcPr>
            <w:tcW w:w="2171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F771BB" w:rsidRPr="00F771BB" w:rsidTr="00A237D9">
        <w:tc>
          <w:tcPr>
            <w:tcW w:w="2473" w:type="dxa"/>
          </w:tcPr>
          <w:p w:rsidR="00F771BB" w:rsidRPr="00F771BB" w:rsidRDefault="00F771BB" w:rsidP="00A2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1BB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F771BB">
              <w:rPr>
                <w:rFonts w:ascii="Times New Roman" w:hAnsi="Times New Roman"/>
                <w:sz w:val="24"/>
                <w:szCs w:val="24"/>
              </w:rPr>
              <w:t>. Междуречье</w:t>
            </w:r>
          </w:p>
        </w:tc>
        <w:tc>
          <w:tcPr>
            <w:tcW w:w="2171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</w:tr>
      <w:tr w:rsidR="00F771BB" w:rsidRPr="00F771BB" w:rsidTr="00A237D9">
        <w:tc>
          <w:tcPr>
            <w:tcW w:w="2473" w:type="dxa"/>
          </w:tcPr>
          <w:p w:rsidR="00F771BB" w:rsidRPr="00F771BB" w:rsidRDefault="00F771BB" w:rsidP="00A2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1BB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F771BB">
              <w:rPr>
                <w:rFonts w:ascii="Times New Roman" w:hAnsi="Times New Roman"/>
                <w:sz w:val="24"/>
                <w:szCs w:val="24"/>
              </w:rPr>
              <w:t>. Ура-Губа</w:t>
            </w:r>
          </w:p>
        </w:tc>
        <w:tc>
          <w:tcPr>
            <w:tcW w:w="2171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771BB" w:rsidRPr="00F771BB" w:rsidTr="00A237D9">
        <w:tc>
          <w:tcPr>
            <w:tcW w:w="2473" w:type="dxa"/>
          </w:tcPr>
          <w:p w:rsidR="00F771BB" w:rsidRPr="00F771BB" w:rsidRDefault="00F771BB" w:rsidP="00A2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1BB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F771BB">
              <w:rPr>
                <w:rFonts w:ascii="Times New Roman" w:hAnsi="Times New Roman"/>
                <w:sz w:val="24"/>
                <w:szCs w:val="24"/>
              </w:rPr>
              <w:t>. Пушной</w:t>
            </w:r>
          </w:p>
        </w:tc>
        <w:tc>
          <w:tcPr>
            <w:tcW w:w="2171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B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</w:tr>
      <w:tr w:rsidR="00F771BB" w:rsidRPr="00F771BB" w:rsidTr="00A3475F">
        <w:trPr>
          <w:trHeight w:val="403"/>
        </w:trPr>
        <w:tc>
          <w:tcPr>
            <w:tcW w:w="2473" w:type="dxa"/>
          </w:tcPr>
          <w:p w:rsidR="00F771BB" w:rsidRPr="00F771BB" w:rsidRDefault="00F771BB" w:rsidP="00A2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1B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71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1BB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F771BB" w:rsidRPr="00F771BB" w:rsidRDefault="00F771BB" w:rsidP="00A23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1B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F771BB" w:rsidRPr="00F771BB" w:rsidRDefault="00F771BB" w:rsidP="00A34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1BB">
              <w:rPr>
                <w:rFonts w:ascii="Times New Roman" w:hAnsi="Times New Roman"/>
                <w:b/>
                <w:sz w:val="24"/>
                <w:szCs w:val="24"/>
              </w:rPr>
              <w:t xml:space="preserve"> 226</w:t>
            </w:r>
          </w:p>
        </w:tc>
      </w:tr>
    </w:tbl>
    <w:p w:rsidR="00A3475F" w:rsidRDefault="00A3475F" w:rsidP="00A80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1DC7" w:rsidRDefault="009F2966" w:rsidP="00185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1DC7">
        <w:rPr>
          <w:rFonts w:ascii="Times New Roman" w:hAnsi="Times New Roman"/>
          <w:sz w:val="24"/>
          <w:szCs w:val="24"/>
        </w:rPr>
        <w:t>В 201</w:t>
      </w:r>
      <w:r w:rsidR="00120020">
        <w:rPr>
          <w:rFonts w:ascii="Times New Roman" w:hAnsi="Times New Roman"/>
          <w:sz w:val="24"/>
          <w:szCs w:val="24"/>
        </w:rPr>
        <w:t>4</w:t>
      </w:r>
      <w:r w:rsidR="00731DC7">
        <w:rPr>
          <w:rFonts w:ascii="Times New Roman" w:hAnsi="Times New Roman"/>
          <w:sz w:val="24"/>
          <w:szCs w:val="24"/>
        </w:rPr>
        <w:t xml:space="preserve"> году был запланирован ремонт жилых помещений для </w:t>
      </w:r>
      <w:r w:rsidR="00731DC7" w:rsidRPr="00731DC7">
        <w:rPr>
          <w:rFonts w:ascii="Times New Roman" w:hAnsi="Times New Roman"/>
          <w:b/>
          <w:sz w:val="24"/>
          <w:szCs w:val="24"/>
        </w:rPr>
        <w:t>1</w:t>
      </w:r>
      <w:r w:rsidR="00011C9C">
        <w:rPr>
          <w:rFonts w:ascii="Times New Roman" w:hAnsi="Times New Roman"/>
          <w:b/>
          <w:sz w:val="24"/>
          <w:szCs w:val="24"/>
        </w:rPr>
        <w:t>3</w:t>
      </w:r>
      <w:r w:rsidR="00731DC7">
        <w:rPr>
          <w:rFonts w:ascii="Times New Roman" w:hAnsi="Times New Roman"/>
          <w:sz w:val="24"/>
          <w:szCs w:val="24"/>
        </w:rPr>
        <w:t xml:space="preserve"> </w:t>
      </w:r>
      <w:r w:rsidR="00011C9C" w:rsidRPr="0056731B">
        <w:rPr>
          <w:rFonts w:ascii="Times New Roman" w:hAnsi="Times New Roman"/>
          <w:sz w:val="24"/>
          <w:szCs w:val="24"/>
        </w:rPr>
        <w:t>детей</w:t>
      </w:r>
      <w:r w:rsidR="00011C9C">
        <w:rPr>
          <w:rFonts w:ascii="Times New Roman" w:hAnsi="Times New Roman"/>
          <w:sz w:val="24"/>
          <w:szCs w:val="24"/>
        </w:rPr>
        <w:t xml:space="preserve"> </w:t>
      </w:r>
      <w:r w:rsidR="00011C9C" w:rsidRPr="0056731B">
        <w:rPr>
          <w:rFonts w:ascii="Times New Roman" w:hAnsi="Times New Roman"/>
          <w:sz w:val="24"/>
          <w:szCs w:val="24"/>
        </w:rPr>
        <w:t>-</w:t>
      </w:r>
      <w:r w:rsidR="00011C9C">
        <w:rPr>
          <w:rFonts w:ascii="Times New Roman" w:hAnsi="Times New Roman"/>
          <w:sz w:val="24"/>
          <w:szCs w:val="24"/>
        </w:rPr>
        <w:t xml:space="preserve"> </w:t>
      </w:r>
      <w:r w:rsidR="00011C9C" w:rsidRPr="0056731B">
        <w:rPr>
          <w:rFonts w:ascii="Times New Roman" w:hAnsi="Times New Roman"/>
          <w:sz w:val="24"/>
          <w:szCs w:val="24"/>
        </w:rPr>
        <w:t>сирот и  детей, оставшихся без попечения родителей, имеющих закрепленных жилые помещения</w:t>
      </w:r>
      <w:r w:rsidR="00731DC7">
        <w:rPr>
          <w:rFonts w:ascii="Times New Roman" w:hAnsi="Times New Roman"/>
          <w:sz w:val="24"/>
          <w:szCs w:val="24"/>
        </w:rPr>
        <w:t>.</w:t>
      </w:r>
      <w:r w:rsidR="00185454">
        <w:rPr>
          <w:rFonts w:ascii="Times New Roman" w:hAnsi="Times New Roman"/>
          <w:sz w:val="24"/>
          <w:szCs w:val="24"/>
        </w:rPr>
        <w:tab/>
      </w:r>
      <w:r w:rsidR="00746B25">
        <w:rPr>
          <w:rFonts w:ascii="Times New Roman" w:hAnsi="Times New Roman"/>
          <w:sz w:val="24"/>
          <w:szCs w:val="24"/>
        </w:rPr>
        <w:t xml:space="preserve">Всего произведены текущие ремонты для </w:t>
      </w:r>
      <w:r w:rsidR="00746B25" w:rsidRPr="00731DC7">
        <w:rPr>
          <w:rFonts w:ascii="Times New Roman" w:hAnsi="Times New Roman"/>
          <w:b/>
          <w:sz w:val="24"/>
          <w:szCs w:val="24"/>
        </w:rPr>
        <w:t>14</w:t>
      </w:r>
      <w:r w:rsidR="00746B25">
        <w:rPr>
          <w:rFonts w:ascii="Times New Roman" w:hAnsi="Times New Roman"/>
          <w:sz w:val="24"/>
          <w:szCs w:val="24"/>
        </w:rPr>
        <w:t xml:space="preserve"> человек в 1</w:t>
      </w:r>
      <w:r w:rsidR="00011C9C">
        <w:rPr>
          <w:rFonts w:ascii="Times New Roman" w:hAnsi="Times New Roman"/>
          <w:sz w:val="24"/>
          <w:szCs w:val="24"/>
        </w:rPr>
        <w:t>2</w:t>
      </w:r>
      <w:r w:rsidR="00746B25">
        <w:rPr>
          <w:rFonts w:ascii="Times New Roman" w:hAnsi="Times New Roman"/>
          <w:sz w:val="24"/>
          <w:szCs w:val="24"/>
        </w:rPr>
        <w:t xml:space="preserve"> жилых помещениях</w:t>
      </w:r>
      <w:r w:rsidR="00A125A6">
        <w:rPr>
          <w:rFonts w:ascii="Times New Roman" w:hAnsi="Times New Roman"/>
          <w:sz w:val="24"/>
          <w:szCs w:val="24"/>
        </w:rPr>
        <w:t>.</w:t>
      </w:r>
      <w:r w:rsidR="00731DC7">
        <w:rPr>
          <w:rFonts w:ascii="Times New Roman" w:hAnsi="Times New Roman"/>
          <w:sz w:val="24"/>
          <w:szCs w:val="24"/>
        </w:rPr>
        <w:tab/>
      </w:r>
    </w:p>
    <w:p w:rsidR="00786D10" w:rsidRDefault="00786D10">
      <w:bookmarkStart w:id="0" w:name="_GoBack"/>
      <w:bookmarkEnd w:id="0"/>
    </w:p>
    <w:sectPr w:rsidR="00786D10" w:rsidSect="00A80A61">
      <w:pgSz w:w="11906" w:h="16838"/>
      <w:pgMar w:top="851" w:right="70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03BFA"/>
    <w:multiLevelType w:val="hybridMultilevel"/>
    <w:tmpl w:val="D4FEB646"/>
    <w:lvl w:ilvl="0" w:tplc="38242D8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37"/>
    <w:rsid w:val="00010334"/>
    <w:rsid w:val="00011C9C"/>
    <w:rsid w:val="00017228"/>
    <w:rsid w:val="000B4294"/>
    <w:rsid w:val="000C185E"/>
    <w:rsid w:val="000D1D78"/>
    <w:rsid w:val="000F2498"/>
    <w:rsid w:val="00116CBA"/>
    <w:rsid w:val="00120020"/>
    <w:rsid w:val="0014466F"/>
    <w:rsid w:val="00176AD2"/>
    <w:rsid w:val="00185454"/>
    <w:rsid w:val="001A320F"/>
    <w:rsid w:val="001A74AF"/>
    <w:rsid w:val="001E12FF"/>
    <w:rsid w:val="00207E9E"/>
    <w:rsid w:val="00252594"/>
    <w:rsid w:val="00254B5C"/>
    <w:rsid w:val="002832C8"/>
    <w:rsid w:val="002921F4"/>
    <w:rsid w:val="002D7C87"/>
    <w:rsid w:val="002E4ACB"/>
    <w:rsid w:val="002E4F35"/>
    <w:rsid w:val="002F0BB9"/>
    <w:rsid w:val="00341704"/>
    <w:rsid w:val="004309F6"/>
    <w:rsid w:val="004F176A"/>
    <w:rsid w:val="00500272"/>
    <w:rsid w:val="005379A4"/>
    <w:rsid w:val="00555C2E"/>
    <w:rsid w:val="005562EF"/>
    <w:rsid w:val="00565727"/>
    <w:rsid w:val="005858B7"/>
    <w:rsid w:val="005903FD"/>
    <w:rsid w:val="005B4FD1"/>
    <w:rsid w:val="006325DB"/>
    <w:rsid w:val="006727A2"/>
    <w:rsid w:val="00681CCA"/>
    <w:rsid w:val="006A2B7A"/>
    <w:rsid w:val="006C4D66"/>
    <w:rsid w:val="00731DC7"/>
    <w:rsid w:val="00741772"/>
    <w:rsid w:val="00746B25"/>
    <w:rsid w:val="00765ED2"/>
    <w:rsid w:val="00786D10"/>
    <w:rsid w:val="00795AB9"/>
    <w:rsid w:val="00797BC8"/>
    <w:rsid w:val="007B7337"/>
    <w:rsid w:val="007C17A8"/>
    <w:rsid w:val="008132EF"/>
    <w:rsid w:val="008139DA"/>
    <w:rsid w:val="00822151"/>
    <w:rsid w:val="008C16D1"/>
    <w:rsid w:val="008C2BD4"/>
    <w:rsid w:val="009025A1"/>
    <w:rsid w:val="00915D44"/>
    <w:rsid w:val="00930A6C"/>
    <w:rsid w:val="0093124D"/>
    <w:rsid w:val="00960F1A"/>
    <w:rsid w:val="00981E01"/>
    <w:rsid w:val="0099300B"/>
    <w:rsid w:val="009D14D9"/>
    <w:rsid w:val="009E0122"/>
    <w:rsid w:val="009F2966"/>
    <w:rsid w:val="00A125A6"/>
    <w:rsid w:val="00A3475F"/>
    <w:rsid w:val="00A65B1A"/>
    <w:rsid w:val="00A80A61"/>
    <w:rsid w:val="00AE7380"/>
    <w:rsid w:val="00B14949"/>
    <w:rsid w:val="00B1667A"/>
    <w:rsid w:val="00B47569"/>
    <w:rsid w:val="00B90D39"/>
    <w:rsid w:val="00B95A91"/>
    <w:rsid w:val="00BC4C77"/>
    <w:rsid w:val="00BD7D5D"/>
    <w:rsid w:val="00BE02A5"/>
    <w:rsid w:val="00C8401B"/>
    <w:rsid w:val="00CA3750"/>
    <w:rsid w:val="00CE701D"/>
    <w:rsid w:val="00CF7F1F"/>
    <w:rsid w:val="00D514C5"/>
    <w:rsid w:val="00D77E3C"/>
    <w:rsid w:val="00D8562E"/>
    <w:rsid w:val="00DA3716"/>
    <w:rsid w:val="00DF493B"/>
    <w:rsid w:val="00E54C92"/>
    <w:rsid w:val="00E60DE3"/>
    <w:rsid w:val="00EF19F0"/>
    <w:rsid w:val="00EF6476"/>
    <w:rsid w:val="00F23622"/>
    <w:rsid w:val="00F317B2"/>
    <w:rsid w:val="00F771BB"/>
    <w:rsid w:val="00F8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37"/>
    <w:pPr>
      <w:ind w:left="720"/>
      <w:contextualSpacing/>
    </w:pPr>
  </w:style>
  <w:style w:type="table" w:styleId="a4">
    <w:name w:val="Table Grid"/>
    <w:basedOn w:val="a1"/>
    <w:rsid w:val="007B733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7B7337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B73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3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37"/>
    <w:pPr>
      <w:ind w:left="720"/>
      <w:contextualSpacing/>
    </w:pPr>
  </w:style>
  <w:style w:type="table" w:styleId="a4">
    <w:name w:val="Table Grid"/>
    <w:basedOn w:val="a1"/>
    <w:rsid w:val="007B733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7B7337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B73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3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5ECB-D2D8-4B30-8CCD-E1C0CB31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2015-09-10T14:17:00Z</cp:lastPrinted>
  <dcterms:created xsi:type="dcterms:W3CDTF">2015-09-23T06:17:00Z</dcterms:created>
  <dcterms:modified xsi:type="dcterms:W3CDTF">2015-09-23T06:25:00Z</dcterms:modified>
</cp:coreProperties>
</file>